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76CF85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C9045E">
        <w:rPr>
          <w:rFonts w:ascii="Verdana" w:hAnsi="Verdana"/>
          <w:sz w:val="18"/>
          <w:szCs w:val="18"/>
        </w:rPr>
        <w:t xml:space="preserve">názvem </w:t>
      </w:r>
      <w:r w:rsidR="004B5348" w:rsidRPr="00C9045E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C9045E" w:rsidRPr="00C9045E">
        <w:rPr>
          <w:rFonts w:ascii="Verdana" w:hAnsi="Verdana"/>
          <w:b/>
          <w:bCs/>
          <w:sz w:val="18"/>
          <w:szCs w:val="18"/>
          <w:lang w:val="en-US"/>
        </w:rPr>
        <w:t>Mulčovací</w:t>
      </w:r>
      <w:proofErr w:type="spellEnd"/>
      <w:r w:rsidR="00C9045E" w:rsidRPr="00C9045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9045E" w:rsidRPr="00C9045E">
        <w:rPr>
          <w:rFonts w:ascii="Verdana" w:hAnsi="Verdana"/>
          <w:b/>
          <w:bCs/>
          <w:sz w:val="18"/>
          <w:szCs w:val="18"/>
          <w:lang w:val="en-US"/>
        </w:rPr>
        <w:t>cepová</w:t>
      </w:r>
      <w:proofErr w:type="spellEnd"/>
      <w:r w:rsidR="00C9045E" w:rsidRPr="00C9045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9045E" w:rsidRPr="00C9045E">
        <w:rPr>
          <w:rFonts w:ascii="Verdana" w:hAnsi="Verdana"/>
          <w:b/>
          <w:bCs/>
          <w:sz w:val="18"/>
          <w:szCs w:val="18"/>
          <w:lang w:val="en-US"/>
        </w:rPr>
        <w:t>sekačka</w:t>
      </w:r>
      <w:proofErr w:type="spellEnd"/>
      <w:r w:rsidR="004B5348" w:rsidRPr="00C9045E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C9045E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C9045E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C9045E">
        <w:rPr>
          <w:rFonts w:ascii="Verdana" w:hAnsi="Verdana"/>
          <w:sz w:val="18"/>
          <w:szCs w:val="18"/>
          <w:lang w:val="en-US"/>
        </w:rPr>
        <w:t>.</w:t>
      </w:r>
      <w:r w:rsidR="00C9045E">
        <w:rPr>
          <w:rFonts w:ascii="Verdana" w:hAnsi="Verdana"/>
          <w:sz w:val="18"/>
          <w:szCs w:val="18"/>
          <w:lang w:val="en-US"/>
        </w:rPr>
        <w:t xml:space="preserve"> 20202/2024-SŽ-OŘ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9045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2024-05-16T07:59:00Z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